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E" w:rsidRDefault="00B05FFE" w:rsidP="00B05FFE">
      <w:pPr>
        <w:jc w:val="center"/>
        <w:rPr>
          <w:b/>
          <w:sz w:val="32"/>
          <w:szCs w:val="32"/>
        </w:rPr>
      </w:pPr>
      <w:r w:rsidRPr="00B05FF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-676275</wp:posOffset>
                </wp:positionH>
                <wp:positionV relativeFrom="paragraph">
                  <wp:posOffset>-752475</wp:posOffset>
                </wp:positionV>
                <wp:extent cx="2933700" cy="112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FE" w:rsidRDefault="00B05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931797"/>
                                  <wp:effectExtent l="0" t="0" r="0" b="1905"/>
                                  <wp:docPr id="2" name="Picture 2" descr="L:\Medprax Logos\2014 New Medprax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:\Medprax Logos\2014 New Medprax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93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9.25pt;width:23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DoIgIAAB4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" stroked="f">
                <v:textbox>
                  <w:txbxContent>
                    <w:p w:rsidR="00B05FFE" w:rsidRDefault="00B05F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931797"/>
                            <wp:effectExtent l="0" t="0" r="0" b="1905"/>
                            <wp:docPr id="2" name="Picture 2" descr="L:\Medprax Logos\2014 New Medprax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:\Medprax Logos\2014 New Medprax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93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746" w:rsidRDefault="007A6083" w:rsidP="00B05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FC63EC" w:rsidRPr="00926EBD">
        <w:rPr>
          <w:b/>
          <w:sz w:val="32"/>
          <w:szCs w:val="32"/>
        </w:rPr>
        <w:t xml:space="preserve"> Medical Aid Tariffs</w:t>
      </w:r>
    </w:p>
    <w:p w:rsidR="00BE253C" w:rsidRDefault="00BE253C" w:rsidP="00FC63EC">
      <w:pPr>
        <w:jc w:val="center"/>
        <w:rPr>
          <w:sz w:val="24"/>
          <w:szCs w:val="24"/>
        </w:rPr>
      </w:pPr>
      <w:r w:rsidRPr="00BE253C">
        <w:rPr>
          <w:sz w:val="24"/>
          <w:szCs w:val="24"/>
        </w:rPr>
        <w:t xml:space="preserve">Please be advised that the prices or increases are provided as a guideline and </w:t>
      </w:r>
      <w:r w:rsidRPr="00B05FFE">
        <w:rPr>
          <w:b/>
          <w:i/>
          <w:sz w:val="24"/>
          <w:szCs w:val="24"/>
        </w:rPr>
        <w:t xml:space="preserve">are </w:t>
      </w:r>
      <w:r w:rsidR="00B05FFE" w:rsidRPr="00B05FFE">
        <w:rPr>
          <w:b/>
          <w:i/>
          <w:sz w:val="24"/>
          <w:szCs w:val="24"/>
        </w:rPr>
        <w:t>not</w:t>
      </w:r>
      <w:r w:rsidR="00B05FFE">
        <w:rPr>
          <w:sz w:val="24"/>
          <w:szCs w:val="24"/>
        </w:rPr>
        <w:t xml:space="preserve"> updated by the </w:t>
      </w:r>
      <w:proofErr w:type="spellStart"/>
      <w:r w:rsidR="00B05FFE">
        <w:rPr>
          <w:sz w:val="24"/>
          <w:szCs w:val="24"/>
        </w:rPr>
        <w:t>Medprax</w:t>
      </w:r>
      <w:proofErr w:type="spellEnd"/>
      <w:r w:rsidR="00B05FFE">
        <w:rPr>
          <w:sz w:val="24"/>
          <w:szCs w:val="24"/>
        </w:rPr>
        <w:t xml:space="preserve"> data</w:t>
      </w:r>
      <w:r w:rsidRPr="00BE253C">
        <w:rPr>
          <w:sz w:val="24"/>
          <w:szCs w:val="24"/>
        </w:rPr>
        <w:t>.</w:t>
      </w:r>
      <w:r w:rsidR="00B05FFE" w:rsidRPr="00B05FFE">
        <w:rPr>
          <w:b/>
          <w:noProof/>
          <w:sz w:val="24"/>
          <w:szCs w:val="24"/>
        </w:rPr>
        <w:t xml:space="preserve"> </w:t>
      </w:r>
    </w:p>
    <w:p w:rsidR="00273281" w:rsidRPr="00CE6807" w:rsidRDefault="00273281" w:rsidP="00FC63EC">
      <w:pPr>
        <w:jc w:val="center"/>
        <w:rPr>
          <w:b/>
          <w:sz w:val="24"/>
          <w:szCs w:val="24"/>
        </w:rPr>
      </w:pPr>
    </w:p>
    <w:p w:rsidR="00273281" w:rsidRPr="00CE6807" w:rsidRDefault="00273281" w:rsidP="00273281">
      <w:pPr>
        <w:rPr>
          <w:b/>
          <w:sz w:val="24"/>
          <w:szCs w:val="24"/>
        </w:rPr>
      </w:pPr>
      <w:r w:rsidRPr="00CE6807">
        <w:rPr>
          <w:b/>
          <w:sz w:val="24"/>
          <w:szCs w:val="24"/>
        </w:rPr>
        <w:t>African Unity Health Administrators</w:t>
      </w:r>
      <w:r w:rsidR="00B05FFE" w:rsidRPr="00B05F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424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390"/>
        <w:gridCol w:w="2671"/>
      </w:tblGrid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FC63EC" w:rsidRDefault="00273281" w:rsidP="00A358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Scheme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FC63EC" w:rsidRDefault="00273281" w:rsidP="00A35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FC63EC" w:rsidRDefault="00273281" w:rsidP="00A35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Options</w:t>
            </w: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Times New Roman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A</w:t>
            </w: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81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A+</w:t>
            </w: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B</w:t>
            </w: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7106D5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8D15A0" w:rsidRDefault="007106D5" w:rsidP="007106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B+</w:t>
            </w:r>
          </w:p>
        </w:tc>
      </w:tr>
      <w:tr w:rsidR="007106D5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C</w:t>
            </w:r>
          </w:p>
        </w:tc>
      </w:tr>
      <w:tr w:rsidR="007106D5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Blackbird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D</w:t>
            </w:r>
          </w:p>
        </w:tc>
      </w:tr>
      <w:tr w:rsidR="007106D5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Blackbird`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Getsavvi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A</w:t>
            </w:r>
          </w:p>
        </w:tc>
      </w:tr>
      <w:tr w:rsidR="007106D5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273281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D5" w:rsidRPr="008D15A0" w:rsidRDefault="007106D5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The Unlimited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 w:rsidRPr="008D15A0">
              <w:rPr>
                <w:rFonts w:eastAsia="Times New Roman" w:cs="Arial"/>
                <w:b/>
                <w:color w:val="000000"/>
              </w:rPr>
              <w:t>Easimed</w:t>
            </w:r>
            <w:proofErr w:type="spellEnd"/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African Unity Health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proofErr w:type="spellStart"/>
            <w:r w:rsidRPr="008D15A0">
              <w:rPr>
                <w:rFonts w:eastAsia="Times New Roman" w:cs="Arial"/>
                <w:b/>
                <w:color w:val="000000"/>
              </w:rPr>
              <w:t>Primecare</w:t>
            </w:r>
            <w:proofErr w:type="spellEnd"/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African Unity Health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8D15A0">
              <w:rPr>
                <w:rFonts w:eastAsia="Times New Roman" w:cs="Arial"/>
                <w:b/>
                <w:color w:val="000000"/>
              </w:rPr>
              <w:t>Impressive Design</w:t>
            </w:r>
          </w:p>
        </w:tc>
      </w:tr>
      <w:tr w:rsidR="00273281" w:rsidRPr="00FC63EC" w:rsidTr="00EF5146">
        <w:trPr>
          <w:trHeight w:val="272"/>
        </w:trPr>
        <w:tc>
          <w:tcPr>
            <w:tcW w:w="2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A358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73281">
              <w:rPr>
                <w:rFonts w:eastAsia="Times New Roman" w:cs="Arial"/>
                <w:b/>
                <w:bCs/>
                <w:color w:val="000000"/>
              </w:rPr>
              <w:t>African Unity Health</w:t>
            </w:r>
          </w:p>
        </w:tc>
        <w:tc>
          <w:tcPr>
            <w:tcW w:w="3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273281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7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81" w:rsidRPr="008D15A0" w:rsidRDefault="00273281" w:rsidP="002732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8D15A0">
              <w:rPr>
                <w:rFonts w:eastAsia="Times New Roman" w:cs="Arial"/>
                <w:b/>
                <w:color w:val="000000"/>
              </w:rPr>
              <w:t>MC Design and Contract</w:t>
            </w:r>
          </w:p>
        </w:tc>
      </w:tr>
    </w:tbl>
    <w:p w:rsidR="00273281" w:rsidRDefault="00273281" w:rsidP="00FC63EC">
      <w:pPr>
        <w:jc w:val="center"/>
        <w:rPr>
          <w:sz w:val="24"/>
          <w:szCs w:val="24"/>
        </w:rPr>
      </w:pPr>
    </w:p>
    <w:p w:rsidR="003B12CB" w:rsidRDefault="003B12CB" w:rsidP="00FC63EC">
      <w:pPr>
        <w:jc w:val="center"/>
        <w:rPr>
          <w:sz w:val="24"/>
          <w:szCs w:val="24"/>
        </w:rPr>
      </w:pPr>
    </w:p>
    <w:p w:rsidR="003B12CB" w:rsidRDefault="003B12CB" w:rsidP="00FC63E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37"/>
      </w:tblGrid>
      <w:tr w:rsidR="003B12CB" w:rsidTr="00BB7EAF">
        <w:tc>
          <w:tcPr>
            <w:tcW w:w="1242" w:type="dxa"/>
            <w:shd w:val="clear" w:color="auto" w:fill="C6D9F1" w:themeFill="text2" w:themeFillTint="33"/>
          </w:tcPr>
          <w:p w:rsidR="003B12CB" w:rsidRDefault="003B12CB" w:rsidP="00BB7EAF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  <w:p w:rsidR="003B12CB" w:rsidRDefault="003B12CB" w:rsidP="00BB7EAF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3B12CB" w:rsidRDefault="003B12CB" w:rsidP="00BB7EA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3" w:type="dxa"/>
            <w:gridSpan w:val="2"/>
            <w:shd w:val="clear" w:color="auto" w:fill="C6D9F1" w:themeFill="text2" w:themeFillTint="33"/>
          </w:tcPr>
          <w:p w:rsidR="003B12CB" w:rsidRDefault="003B12CB" w:rsidP="00BB7EAF">
            <w:pPr>
              <w:jc w:val="center"/>
              <w:rPr>
                <w:b/>
              </w:rPr>
            </w:pPr>
            <w:r>
              <w:rPr>
                <w:b/>
              </w:rPr>
              <w:t>Tariff 2015</w:t>
            </w:r>
          </w:p>
          <w:p w:rsidR="003B12CB" w:rsidRDefault="003B12CB" w:rsidP="00BB7EAF">
            <w:pPr>
              <w:jc w:val="center"/>
              <w:rPr>
                <w:b/>
              </w:rPr>
            </w:pPr>
          </w:p>
        </w:tc>
      </w:tr>
      <w:tr w:rsidR="003B12CB" w:rsidTr="00BB7EAF">
        <w:tc>
          <w:tcPr>
            <w:tcW w:w="1242" w:type="dxa"/>
            <w:shd w:val="clear" w:color="auto" w:fill="C6D9F1" w:themeFill="text2" w:themeFillTint="33"/>
          </w:tcPr>
          <w:p w:rsidR="003B12CB" w:rsidRDefault="003B12CB" w:rsidP="00BB7EAF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3B12CB" w:rsidRDefault="003B12CB" w:rsidP="00BB7EA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B12CB" w:rsidRDefault="003B12CB" w:rsidP="00BB7EAF">
            <w:pPr>
              <w:rPr>
                <w:b/>
              </w:rPr>
            </w:pPr>
            <w:r>
              <w:rPr>
                <w:b/>
              </w:rPr>
              <w:t>Dispensing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3B12CB" w:rsidRDefault="003B12CB" w:rsidP="00BB7EAF">
            <w:pPr>
              <w:rPr>
                <w:b/>
              </w:rPr>
            </w:pPr>
            <w:r>
              <w:rPr>
                <w:b/>
              </w:rPr>
              <w:t>Scripting</w:t>
            </w:r>
          </w:p>
        </w:tc>
      </w:tr>
      <w:tr w:rsidR="003B12CB" w:rsidRPr="00BE3B54" w:rsidTr="00BB7EAF">
        <w:tc>
          <w:tcPr>
            <w:tcW w:w="1242" w:type="dxa"/>
          </w:tcPr>
          <w:p w:rsidR="003B12CB" w:rsidRPr="00BE3B54" w:rsidRDefault="003B12CB" w:rsidP="00BB7EAF">
            <w:pPr>
              <w:jc w:val="center"/>
            </w:pPr>
            <w:r w:rsidRPr="00BE3B54">
              <w:t>0190</w:t>
            </w:r>
          </w:p>
        </w:tc>
        <w:tc>
          <w:tcPr>
            <w:tcW w:w="5387" w:type="dxa"/>
          </w:tcPr>
          <w:p w:rsidR="003B12CB" w:rsidRPr="00BE3B54" w:rsidRDefault="003B12CB" w:rsidP="00BB7EAF">
            <w:pPr>
              <w:jc w:val="center"/>
            </w:pPr>
            <w:r w:rsidRPr="00BE3B54">
              <w:t>New and established patient:  Consultation/visit of new or establish patient of an</w:t>
            </w:r>
            <w:r>
              <w:t xml:space="preserve"> average duration and/or comple</w:t>
            </w:r>
            <w:r w:rsidRPr="00BE3B54">
              <w:t>xity</w:t>
            </w:r>
          </w:p>
        </w:tc>
        <w:tc>
          <w:tcPr>
            <w:tcW w:w="1276" w:type="dxa"/>
          </w:tcPr>
          <w:p w:rsidR="003B12CB" w:rsidRDefault="003B12CB" w:rsidP="00BB7EAF">
            <w:pPr>
              <w:jc w:val="center"/>
            </w:pPr>
          </w:p>
          <w:p w:rsidR="003B12CB" w:rsidRDefault="003B12CB" w:rsidP="00BB7EAF">
            <w:pPr>
              <w:jc w:val="center"/>
            </w:pPr>
            <w:r>
              <w:t>R291</w:t>
            </w:r>
          </w:p>
          <w:p w:rsidR="003B12CB" w:rsidRPr="00BE3B54" w:rsidRDefault="003B12CB" w:rsidP="00BB7EAF">
            <w:pPr>
              <w:jc w:val="center"/>
            </w:pPr>
          </w:p>
        </w:tc>
        <w:tc>
          <w:tcPr>
            <w:tcW w:w="1337" w:type="dxa"/>
          </w:tcPr>
          <w:p w:rsidR="003B12CB" w:rsidRDefault="003B12CB" w:rsidP="00BB7EAF">
            <w:pPr>
              <w:jc w:val="center"/>
            </w:pPr>
          </w:p>
          <w:p w:rsidR="003B12CB" w:rsidRPr="00BE3B54" w:rsidRDefault="003B12CB" w:rsidP="00BB7EAF">
            <w:pPr>
              <w:jc w:val="center"/>
            </w:pPr>
            <w:r>
              <w:t>R250</w:t>
            </w:r>
          </w:p>
        </w:tc>
      </w:tr>
      <w:tr w:rsidR="003B12CB" w:rsidRPr="00BE3B54" w:rsidTr="00BB7EAF">
        <w:tc>
          <w:tcPr>
            <w:tcW w:w="1242" w:type="dxa"/>
          </w:tcPr>
          <w:p w:rsidR="003B12CB" w:rsidRPr="00BE3B54" w:rsidRDefault="003B12CB" w:rsidP="00BB7EAF">
            <w:pPr>
              <w:jc w:val="center"/>
            </w:pPr>
            <w:r>
              <w:t>0191</w:t>
            </w:r>
          </w:p>
        </w:tc>
        <w:tc>
          <w:tcPr>
            <w:tcW w:w="5387" w:type="dxa"/>
          </w:tcPr>
          <w:p w:rsidR="003B12CB" w:rsidRPr="00BE3B54" w:rsidRDefault="003B12CB" w:rsidP="00BB7EAF">
            <w:pPr>
              <w:jc w:val="center"/>
            </w:pPr>
            <w:r>
              <w:t>New and established patient: Consultation/visit of new or established patient of a moderately above average duration and/or complexity</w:t>
            </w:r>
          </w:p>
        </w:tc>
        <w:tc>
          <w:tcPr>
            <w:tcW w:w="1276" w:type="dxa"/>
          </w:tcPr>
          <w:p w:rsidR="003B12CB" w:rsidRDefault="003B12CB" w:rsidP="00BB7EAF">
            <w:pPr>
              <w:jc w:val="center"/>
            </w:pPr>
          </w:p>
          <w:p w:rsidR="003B12CB" w:rsidRDefault="003B12CB" w:rsidP="00BB7EAF">
            <w:pPr>
              <w:jc w:val="center"/>
            </w:pPr>
            <w:r>
              <w:t>R291</w:t>
            </w:r>
          </w:p>
          <w:p w:rsidR="003B12CB" w:rsidRPr="00BE3B54" w:rsidRDefault="003B12CB" w:rsidP="00BB7EAF">
            <w:pPr>
              <w:jc w:val="center"/>
            </w:pPr>
          </w:p>
        </w:tc>
        <w:tc>
          <w:tcPr>
            <w:tcW w:w="1337" w:type="dxa"/>
          </w:tcPr>
          <w:p w:rsidR="003B12CB" w:rsidRDefault="003B12CB" w:rsidP="00BB7EAF">
            <w:pPr>
              <w:jc w:val="center"/>
            </w:pPr>
          </w:p>
          <w:p w:rsidR="003B12CB" w:rsidRPr="00BE3B54" w:rsidRDefault="003B12CB" w:rsidP="00BB7EAF">
            <w:pPr>
              <w:jc w:val="center"/>
            </w:pPr>
            <w:r>
              <w:t>R250</w:t>
            </w:r>
          </w:p>
        </w:tc>
      </w:tr>
      <w:tr w:rsidR="003B12CB" w:rsidRPr="00BE3B54" w:rsidTr="00BB7EAF">
        <w:tc>
          <w:tcPr>
            <w:tcW w:w="1242" w:type="dxa"/>
          </w:tcPr>
          <w:p w:rsidR="003B12CB" w:rsidRDefault="003B12CB" w:rsidP="00BB7EAF">
            <w:pPr>
              <w:jc w:val="center"/>
            </w:pPr>
            <w:r>
              <w:t>0192</w:t>
            </w:r>
          </w:p>
          <w:p w:rsidR="003B12CB" w:rsidRPr="00BE3B54" w:rsidRDefault="003B12CB" w:rsidP="00BB7EAF">
            <w:pPr>
              <w:jc w:val="center"/>
            </w:pPr>
          </w:p>
        </w:tc>
        <w:tc>
          <w:tcPr>
            <w:tcW w:w="5387" w:type="dxa"/>
          </w:tcPr>
          <w:p w:rsidR="003B12CB" w:rsidRPr="00BE3B54" w:rsidRDefault="003B12CB" w:rsidP="00BB7EAF">
            <w:pPr>
              <w:jc w:val="center"/>
            </w:pPr>
            <w:r>
              <w:t>New and established patient: Consultation/visit of new or established patient of a long duration and/or complexity</w:t>
            </w:r>
          </w:p>
        </w:tc>
        <w:tc>
          <w:tcPr>
            <w:tcW w:w="1276" w:type="dxa"/>
          </w:tcPr>
          <w:p w:rsidR="003B12CB" w:rsidRDefault="003B12CB" w:rsidP="00BB7EAF">
            <w:pPr>
              <w:jc w:val="center"/>
            </w:pPr>
          </w:p>
          <w:p w:rsidR="003B12CB" w:rsidRDefault="003B12CB" w:rsidP="00BB7EAF">
            <w:pPr>
              <w:jc w:val="center"/>
            </w:pPr>
            <w:r>
              <w:t>R291</w:t>
            </w:r>
          </w:p>
          <w:p w:rsidR="003B12CB" w:rsidRPr="00BE3B54" w:rsidRDefault="003B12CB" w:rsidP="00BB7EAF">
            <w:pPr>
              <w:jc w:val="center"/>
            </w:pPr>
          </w:p>
        </w:tc>
        <w:tc>
          <w:tcPr>
            <w:tcW w:w="1337" w:type="dxa"/>
          </w:tcPr>
          <w:p w:rsidR="003B12CB" w:rsidRDefault="003B12CB" w:rsidP="00BB7EAF">
            <w:pPr>
              <w:jc w:val="center"/>
            </w:pPr>
          </w:p>
          <w:p w:rsidR="003B12CB" w:rsidRPr="00BE3B54" w:rsidRDefault="003B12CB" w:rsidP="00BB7EAF">
            <w:pPr>
              <w:jc w:val="center"/>
            </w:pPr>
            <w:r>
              <w:t>R250</w:t>
            </w:r>
          </w:p>
        </w:tc>
      </w:tr>
    </w:tbl>
    <w:p w:rsidR="0055362D" w:rsidRDefault="0055362D" w:rsidP="0055362D">
      <w:pPr>
        <w:spacing w:after="0"/>
        <w:rPr>
          <w:sz w:val="24"/>
          <w:szCs w:val="24"/>
        </w:rPr>
      </w:pPr>
    </w:p>
    <w:p w:rsidR="00993B8B" w:rsidRDefault="00993B8B" w:rsidP="0055362D">
      <w:pPr>
        <w:spacing w:after="0"/>
        <w:rPr>
          <w:sz w:val="24"/>
          <w:szCs w:val="24"/>
        </w:rPr>
      </w:pPr>
    </w:p>
    <w:p w:rsidR="003B12CB" w:rsidRDefault="003B12CB" w:rsidP="0055362D">
      <w:pPr>
        <w:spacing w:after="0"/>
        <w:rPr>
          <w:sz w:val="24"/>
          <w:szCs w:val="24"/>
        </w:rPr>
      </w:pPr>
    </w:p>
    <w:p w:rsidR="003B12CB" w:rsidRDefault="003B12CB" w:rsidP="0055362D">
      <w:pPr>
        <w:spacing w:after="0"/>
        <w:rPr>
          <w:sz w:val="24"/>
          <w:szCs w:val="24"/>
        </w:rPr>
      </w:pPr>
    </w:p>
    <w:p w:rsidR="003B12CB" w:rsidRDefault="003B12CB" w:rsidP="0055362D">
      <w:pPr>
        <w:spacing w:after="0"/>
        <w:rPr>
          <w:sz w:val="24"/>
          <w:szCs w:val="24"/>
        </w:rPr>
      </w:pPr>
    </w:p>
    <w:p w:rsidR="0055362D" w:rsidRDefault="0055362D" w:rsidP="0055362D">
      <w:pPr>
        <w:spacing w:after="0"/>
        <w:rPr>
          <w:b/>
          <w:sz w:val="24"/>
          <w:szCs w:val="24"/>
        </w:rPr>
      </w:pPr>
      <w:proofErr w:type="spellStart"/>
      <w:r w:rsidRPr="0055362D">
        <w:rPr>
          <w:b/>
          <w:sz w:val="24"/>
          <w:szCs w:val="24"/>
        </w:rPr>
        <w:lastRenderedPageBreak/>
        <w:t>Bankmed</w:t>
      </w:r>
      <w:proofErr w:type="spellEnd"/>
      <w:r w:rsidRPr="0055362D">
        <w:rPr>
          <w:b/>
          <w:sz w:val="24"/>
          <w:szCs w:val="24"/>
        </w:rPr>
        <w:t xml:space="preserve"> General Practitioner (GP) Tariff Increase</w:t>
      </w:r>
    </w:p>
    <w:p w:rsidR="0055362D" w:rsidRDefault="0055362D" w:rsidP="0055362D">
      <w:pPr>
        <w:spacing w:after="0"/>
        <w:rPr>
          <w:b/>
          <w:sz w:val="24"/>
          <w:szCs w:val="24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059"/>
        <w:gridCol w:w="1266"/>
        <w:gridCol w:w="1582"/>
      </w:tblGrid>
      <w:tr w:rsidR="0055362D" w:rsidTr="00DA4F7C">
        <w:trPr>
          <w:trHeight w:val="451"/>
          <w:tblCellSpacing w:w="15" w:type="dxa"/>
        </w:trPr>
        <w:tc>
          <w:tcPr>
            <w:tcW w:w="9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Bankmed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reimbursement per Scheme plan for 2015</w:t>
            </w:r>
          </w:p>
        </w:tc>
      </w:tr>
      <w:tr w:rsidR="0055362D" w:rsidTr="00DA4F7C">
        <w:trPr>
          <w:tblCellSpacing w:w="15" w:type="dxa"/>
        </w:trPr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Scheme plans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Non-contracted practitioner Scheme Rate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Bankmed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contracted practitioner</w:t>
            </w:r>
          </w:p>
        </w:tc>
      </w:tr>
      <w:tr w:rsidR="0055362D" w:rsidTr="00DA4F7C">
        <w:trPr>
          <w:tblCellSpacing w:w="15" w:type="dxa"/>
        </w:trPr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5362D" w:rsidRDefault="0055362D">
            <w:pPr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5362D" w:rsidRDefault="0055362D">
            <w:pPr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IPA affiliated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Default="0055362D">
            <w:pPr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Non-IPA affiliated</w:t>
            </w:r>
          </w:p>
        </w:tc>
      </w:tr>
      <w:tr w:rsidR="0055362D" w:rsidRPr="00B05FFE" w:rsidTr="0055362D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Core Saver, Traditional, Comprehensive and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R308.00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R364.80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R335.50</w:t>
            </w:r>
          </w:p>
        </w:tc>
      </w:tr>
      <w:tr w:rsidR="0055362D" w:rsidRPr="00B05FFE" w:rsidTr="0055362D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Completion of Personal Health Assessment (PHA)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R216.10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R216.10</w:t>
            </w:r>
          </w:p>
        </w:tc>
      </w:tr>
      <w:tr w:rsidR="0055362D" w:rsidRPr="00B05FFE" w:rsidTr="0055362D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HIV Counselling and Testing (HCT)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R253.70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2D" w:rsidRPr="00B05FFE" w:rsidRDefault="0055362D">
            <w:pPr>
              <w:jc w:val="center"/>
              <w:rPr>
                <w:rFonts w:eastAsiaTheme="minorHAnsi" w:cs="Tahoma"/>
                <w:color w:val="000000"/>
              </w:rPr>
            </w:pPr>
            <w:r w:rsidRPr="00B05FFE">
              <w:rPr>
                <w:rFonts w:cs="Tahoma"/>
                <w:color w:val="000000"/>
              </w:rPr>
              <w:t>R253.70</w:t>
            </w:r>
          </w:p>
        </w:tc>
      </w:tr>
    </w:tbl>
    <w:p w:rsidR="0055362D" w:rsidRPr="0055362D" w:rsidRDefault="0055362D" w:rsidP="0055362D">
      <w:pPr>
        <w:spacing w:after="0"/>
        <w:rPr>
          <w:b/>
          <w:sz w:val="24"/>
          <w:szCs w:val="24"/>
        </w:rPr>
      </w:pPr>
    </w:p>
    <w:p w:rsidR="002157B4" w:rsidRPr="00665A40" w:rsidRDefault="002157B4" w:rsidP="00FC63EC">
      <w:pPr>
        <w:rPr>
          <w:b/>
        </w:rPr>
      </w:pPr>
    </w:p>
    <w:p w:rsidR="00793798" w:rsidRPr="00B6182C" w:rsidRDefault="0055362D" w:rsidP="00665A40">
      <w:pPr>
        <w:spacing w:after="0"/>
        <w:rPr>
          <w:b/>
        </w:rPr>
      </w:pPr>
      <w:proofErr w:type="spellStart"/>
      <w:r w:rsidRPr="00B6182C">
        <w:rPr>
          <w:b/>
        </w:rPr>
        <w:t>Bestmed</w:t>
      </w:r>
      <w:proofErr w:type="spellEnd"/>
      <w:r w:rsidR="00470713" w:rsidRPr="00B6182C">
        <w:rPr>
          <w:b/>
        </w:rPr>
        <w:t xml:space="preserve"> </w:t>
      </w:r>
    </w:p>
    <w:p w:rsidR="005D0C78" w:rsidRDefault="005D0C78" w:rsidP="00665A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85"/>
        <w:gridCol w:w="2311"/>
        <w:gridCol w:w="2311"/>
      </w:tblGrid>
      <w:tr w:rsidR="00B6182C" w:rsidTr="00C56466">
        <w:tc>
          <w:tcPr>
            <w:tcW w:w="2235" w:type="dxa"/>
            <w:shd w:val="clear" w:color="auto" w:fill="C6D9F1" w:themeFill="text2" w:themeFillTint="33"/>
          </w:tcPr>
          <w:p w:rsidR="00B6182C" w:rsidRDefault="00B6182C" w:rsidP="00B6182C">
            <w:pPr>
              <w:jc w:val="center"/>
            </w:pPr>
            <w:r>
              <w:t>Non Contracted</w:t>
            </w:r>
          </w:p>
          <w:p w:rsidR="00B6182C" w:rsidRDefault="00B6182C" w:rsidP="00B6182C">
            <w:pPr>
              <w:jc w:val="center"/>
            </w:pPr>
            <w:r>
              <w:t>Provider</w:t>
            </w:r>
          </w:p>
        </w:tc>
        <w:tc>
          <w:tcPr>
            <w:tcW w:w="7007" w:type="dxa"/>
            <w:gridSpan w:val="3"/>
            <w:shd w:val="clear" w:color="auto" w:fill="C6D9F1" w:themeFill="text2" w:themeFillTint="33"/>
          </w:tcPr>
          <w:p w:rsidR="00B6182C" w:rsidRDefault="00B6182C" w:rsidP="00B6182C">
            <w:pPr>
              <w:jc w:val="center"/>
            </w:pPr>
            <w:r>
              <w:t>Contracted Provider</w:t>
            </w:r>
          </w:p>
        </w:tc>
      </w:tr>
      <w:tr w:rsidR="00717F50" w:rsidTr="00C56466">
        <w:tc>
          <w:tcPr>
            <w:tcW w:w="2235" w:type="dxa"/>
          </w:tcPr>
          <w:p w:rsidR="00717F50" w:rsidRDefault="00717F50" w:rsidP="00C56466">
            <w:pPr>
              <w:jc w:val="center"/>
            </w:pPr>
            <w:r>
              <w:t>R313.00</w:t>
            </w:r>
          </w:p>
        </w:tc>
        <w:tc>
          <w:tcPr>
            <w:tcW w:w="2385" w:type="dxa"/>
          </w:tcPr>
          <w:p w:rsidR="00717F50" w:rsidRDefault="00717F50" w:rsidP="00665A40">
            <w:r>
              <w:t>Profiling Category</w:t>
            </w:r>
          </w:p>
        </w:tc>
        <w:tc>
          <w:tcPr>
            <w:tcW w:w="2311" w:type="dxa"/>
          </w:tcPr>
          <w:p w:rsidR="00717F50" w:rsidRDefault="00717F50" w:rsidP="00665A40">
            <w:r>
              <w:t>Category 1</w:t>
            </w:r>
          </w:p>
          <w:p w:rsidR="00717F50" w:rsidRDefault="00717F50" w:rsidP="00665A40">
            <w:r>
              <w:t>Category 2</w:t>
            </w:r>
          </w:p>
          <w:p w:rsidR="00717F50" w:rsidRDefault="00717F50" w:rsidP="00665A40">
            <w:r>
              <w:t>Network Tariff</w:t>
            </w:r>
          </w:p>
        </w:tc>
        <w:tc>
          <w:tcPr>
            <w:tcW w:w="2311" w:type="dxa"/>
          </w:tcPr>
          <w:p w:rsidR="00717F50" w:rsidRDefault="00717F50" w:rsidP="00665A40">
            <w:r>
              <w:t>R380.00</w:t>
            </w:r>
          </w:p>
          <w:p w:rsidR="00717F50" w:rsidRDefault="00717F50" w:rsidP="00665A40">
            <w:r>
              <w:t>R354.00</w:t>
            </w:r>
          </w:p>
          <w:p w:rsidR="00717F50" w:rsidRDefault="00717F50" w:rsidP="00665A40">
            <w:r>
              <w:t>R347.00</w:t>
            </w:r>
          </w:p>
          <w:p w:rsidR="00717F50" w:rsidRDefault="00717F50" w:rsidP="00665A40"/>
        </w:tc>
      </w:tr>
    </w:tbl>
    <w:p w:rsidR="00B6182C" w:rsidRDefault="00B6182C" w:rsidP="00665A40">
      <w:pPr>
        <w:spacing w:after="0"/>
      </w:pPr>
    </w:p>
    <w:p w:rsidR="00BC4B06" w:rsidRDefault="00BC4B06" w:rsidP="00665A40">
      <w:pPr>
        <w:spacing w:after="0"/>
        <w:rPr>
          <w:b/>
        </w:rPr>
      </w:pPr>
    </w:p>
    <w:p w:rsidR="00281D60" w:rsidRPr="00BC4B06" w:rsidRDefault="00281D60" w:rsidP="00665A40">
      <w:pPr>
        <w:spacing w:after="0"/>
        <w:rPr>
          <w:b/>
        </w:rPr>
      </w:pPr>
    </w:p>
    <w:p w:rsidR="00BC4B06" w:rsidRDefault="00BC4B06" w:rsidP="00665A40">
      <w:pPr>
        <w:spacing w:after="0"/>
        <w:rPr>
          <w:b/>
        </w:rPr>
      </w:pPr>
      <w:proofErr w:type="spellStart"/>
      <w:r w:rsidRPr="00BC4B06">
        <w:rPr>
          <w:b/>
        </w:rPr>
        <w:t>Carecross</w:t>
      </w:r>
      <w:proofErr w:type="spellEnd"/>
      <w:r w:rsidRPr="00BC4B06">
        <w:rPr>
          <w:b/>
        </w:rPr>
        <w:t xml:space="preserve"> GP Tariffs</w:t>
      </w:r>
    </w:p>
    <w:p w:rsidR="00BC4B06" w:rsidRDefault="00BC4B06" w:rsidP="00665A40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37"/>
      </w:tblGrid>
      <w:tr w:rsidR="00BC4B06" w:rsidTr="00971DAB">
        <w:tc>
          <w:tcPr>
            <w:tcW w:w="1242" w:type="dxa"/>
            <w:shd w:val="clear" w:color="auto" w:fill="C6D9F1" w:themeFill="text2" w:themeFillTint="33"/>
          </w:tcPr>
          <w:p w:rsidR="00BC4B06" w:rsidRDefault="00BC4B06" w:rsidP="00BC4B06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  <w:p w:rsidR="00BC4B06" w:rsidRDefault="00BC4B06" w:rsidP="00BC4B06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BC4B06" w:rsidRDefault="00BC4B06" w:rsidP="00BC4B0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3" w:type="dxa"/>
            <w:gridSpan w:val="2"/>
            <w:shd w:val="clear" w:color="auto" w:fill="C6D9F1" w:themeFill="text2" w:themeFillTint="33"/>
          </w:tcPr>
          <w:p w:rsidR="00BC4B06" w:rsidRDefault="00BC4B06" w:rsidP="00BC4B06">
            <w:pPr>
              <w:jc w:val="center"/>
              <w:rPr>
                <w:b/>
              </w:rPr>
            </w:pPr>
            <w:r>
              <w:rPr>
                <w:b/>
              </w:rPr>
              <w:t>Tariff 2015</w:t>
            </w:r>
          </w:p>
          <w:p w:rsidR="00BC4B06" w:rsidRDefault="00BC4B06" w:rsidP="00BC4B06">
            <w:pPr>
              <w:jc w:val="center"/>
              <w:rPr>
                <w:b/>
              </w:rPr>
            </w:pPr>
          </w:p>
        </w:tc>
      </w:tr>
      <w:tr w:rsidR="00BC4B06" w:rsidTr="00971DAB">
        <w:tc>
          <w:tcPr>
            <w:tcW w:w="1242" w:type="dxa"/>
            <w:shd w:val="clear" w:color="auto" w:fill="C6D9F1" w:themeFill="text2" w:themeFillTint="33"/>
          </w:tcPr>
          <w:p w:rsidR="00BC4B06" w:rsidRDefault="00BC4B06" w:rsidP="00665A40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BC4B06" w:rsidRDefault="00BC4B06" w:rsidP="00665A4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C4B06" w:rsidRDefault="00BC4B06" w:rsidP="00665A40">
            <w:pPr>
              <w:rPr>
                <w:b/>
              </w:rPr>
            </w:pPr>
            <w:r>
              <w:rPr>
                <w:b/>
              </w:rPr>
              <w:t>Dispensing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BC4B06" w:rsidRDefault="00BC4B06" w:rsidP="00665A40">
            <w:pPr>
              <w:rPr>
                <w:b/>
              </w:rPr>
            </w:pPr>
            <w:r>
              <w:rPr>
                <w:b/>
              </w:rPr>
              <w:t>Scripting</w:t>
            </w:r>
          </w:p>
        </w:tc>
      </w:tr>
      <w:tr w:rsidR="00BC4B06" w:rsidTr="00BE3B54">
        <w:tc>
          <w:tcPr>
            <w:tcW w:w="1242" w:type="dxa"/>
          </w:tcPr>
          <w:p w:rsidR="00BC4B06" w:rsidRPr="00BE3B54" w:rsidRDefault="00BC4B06" w:rsidP="00BE3B54">
            <w:pPr>
              <w:jc w:val="center"/>
            </w:pPr>
            <w:r w:rsidRPr="00BE3B54">
              <w:t>0190</w:t>
            </w:r>
          </w:p>
        </w:tc>
        <w:tc>
          <w:tcPr>
            <w:tcW w:w="5387" w:type="dxa"/>
          </w:tcPr>
          <w:p w:rsidR="00BC4B06" w:rsidRPr="00BE3B54" w:rsidRDefault="00BE3B54" w:rsidP="00BE3B54">
            <w:pPr>
              <w:jc w:val="center"/>
            </w:pPr>
            <w:r w:rsidRPr="00BE3B54">
              <w:t>New and established patient:  Consultation/visit of new or establish patient of an</w:t>
            </w:r>
            <w:r>
              <w:t xml:space="preserve"> average duration and/or comple</w:t>
            </w:r>
            <w:r w:rsidRPr="00BE3B54">
              <w:t>xity</w:t>
            </w:r>
          </w:p>
        </w:tc>
        <w:tc>
          <w:tcPr>
            <w:tcW w:w="1276" w:type="dxa"/>
          </w:tcPr>
          <w:p w:rsidR="00BC4B06" w:rsidRDefault="00BC4B06" w:rsidP="00BE3B54">
            <w:pPr>
              <w:jc w:val="center"/>
            </w:pPr>
          </w:p>
          <w:p w:rsidR="00BE3B54" w:rsidRPr="00BE3B54" w:rsidRDefault="00BE3B54" w:rsidP="00BE3B54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BC4B06" w:rsidRDefault="00BC4B06" w:rsidP="00BE3B54">
            <w:pPr>
              <w:jc w:val="center"/>
            </w:pPr>
          </w:p>
          <w:p w:rsidR="00BE3B54" w:rsidRPr="00BE3B54" w:rsidRDefault="00BE3B54" w:rsidP="00BE3B54">
            <w:pPr>
              <w:jc w:val="center"/>
            </w:pPr>
            <w:r>
              <w:t>R207.00</w:t>
            </w:r>
          </w:p>
        </w:tc>
      </w:tr>
      <w:tr w:rsidR="00BC4B06" w:rsidTr="00BE3B54">
        <w:tc>
          <w:tcPr>
            <w:tcW w:w="1242" w:type="dxa"/>
          </w:tcPr>
          <w:p w:rsidR="00BC4B06" w:rsidRPr="00BE3B54" w:rsidRDefault="00BE3B54" w:rsidP="00BE3B54">
            <w:pPr>
              <w:jc w:val="center"/>
            </w:pPr>
            <w:r>
              <w:t>0191</w:t>
            </w:r>
          </w:p>
        </w:tc>
        <w:tc>
          <w:tcPr>
            <w:tcW w:w="5387" w:type="dxa"/>
          </w:tcPr>
          <w:p w:rsidR="00BC4B06" w:rsidRPr="00BE3B54" w:rsidRDefault="00BE3B54" w:rsidP="00BE3B54">
            <w:pPr>
              <w:jc w:val="center"/>
            </w:pPr>
            <w:r>
              <w:t>New and established patient: Consultation/visit of new or established patient of a moderately above average duration and/or complexity</w:t>
            </w:r>
          </w:p>
        </w:tc>
        <w:tc>
          <w:tcPr>
            <w:tcW w:w="1276" w:type="dxa"/>
          </w:tcPr>
          <w:p w:rsidR="00BC4B06" w:rsidRDefault="00BC4B06" w:rsidP="00BE3B54">
            <w:pPr>
              <w:jc w:val="center"/>
            </w:pPr>
          </w:p>
          <w:p w:rsidR="00BE3B54" w:rsidRPr="00BE3B54" w:rsidRDefault="00BE3B54" w:rsidP="00BE3B54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BC4B06" w:rsidRDefault="00BC4B06" w:rsidP="00BE3B54">
            <w:pPr>
              <w:jc w:val="center"/>
            </w:pPr>
          </w:p>
          <w:p w:rsidR="00BE3B54" w:rsidRDefault="00BE3B54" w:rsidP="00BE3B54">
            <w:pPr>
              <w:jc w:val="center"/>
            </w:pPr>
            <w:r>
              <w:t>R207.00</w:t>
            </w:r>
          </w:p>
          <w:p w:rsidR="00BE3B54" w:rsidRPr="00BE3B54" w:rsidRDefault="00BE3B54" w:rsidP="00BE3B54">
            <w:pPr>
              <w:jc w:val="center"/>
            </w:pPr>
          </w:p>
        </w:tc>
      </w:tr>
      <w:tr w:rsidR="00BC4B06" w:rsidTr="00BE3B54">
        <w:tc>
          <w:tcPr>
            <w:tcW w:w="1242" w:type="dxa"/>
          </w:tcPr>
          <w:p w:rsidR="00BC4B06" w:rsidRDefault="00BE3B54" w:rsidP="00BE3B54">
            <w:pPr>
              <w:jc w:val="center"/>
            </w:pPr>
            <w:r>
              <w:t>0192</w:t>
            </w:r>
          </w:p>
          <w:p w:rsidR="00BE3B54" w:rsidRPr="00BE3B54" w:rsidRDefault="00BE3B54" w:rsidP="00BE3B54">
            <w:pPr>
              <w:jc w:val="center"/>
            </w:pPr>
          </w:p>
        </w:tc>
        <w:tc>
          <w:tcPr>
            <w:tcW w:w="5387" w:type="dxa"/>
          </w:tcPr>
          <w:p w:rsidR="00BC4B06" w:rsidRPr="00BE3B54" w:rsidRDefault="00BE3B54" w:rsidP="00BE3B54">
            <w:pPr>
              <w:jc w:val="center"/>
            </w:pPr>
            <w:r>
              <w:t>New and established patient: Consultation/visit of new or established patient of a long duration and/or complexity</w:t>
            </w:r>
          </w:p>
        </w:tc>
        <w:tc>
          <w:tcPr>
            <w:tcW w:w="1276" w:type="dxa"/>
          </w:tcPr>
          <w:p w:rsidR="00BC4B06" w:rsidRDefault="00BC4B06" w:rsidP="00BE3B54">
            <w:pPr>
              <w:jc w:val="center"/>
            </w:pPr>
          </w:p>
          <w:p w:rsidR="00BE3B54" w:rsidRPr="00BE3B54" w:rsidRDefault="00BE3B54" w:rsidP="00BE3B54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BC4B06" w:rsidRDefault="00BC4B06" w:rsidP="00BE3B54">
            <w:pPr>
              <w:jc w:val="center"/>
            </w:pPr>
          </w:p>
          <w:p w:rsidR="00BE3B54" w:rsidRDefault="00BE3B54" w:rsidP="00BE3B54">
            <w:pPr>
              <w:jc w:val="center"/>
            </w:pPr>
            <w:r>
              <w:t>R207.00</w:t>
            </w:r>
          </w:p>
          <w:p w:rsidR="00BE3B54" w:rsidRPr="00BE3B54" w:rsidRDefault="00BE3B54" w:rsidP="00BE3B54">
            <w:pPr>
              <w:jc w:val="center"/>
            </w:pPr>
          </w:p>
        </w:tc>
      </w:tr>
      <w:tr w:rsidR="00BC4B06" w:rsidTr="00BE3B54">
        <w:tc>
          <w:tcPr>
            <w:tcW w:w="1242" w:type="dxa"/>
          </w:tcPr>
          <w:p w:rsidR="00BC4B06" w:rsidRPr="00BE3B54" w:rsidRDefault="00BC4B06" w:rsidP="00BE3B54">
            <w:pPr>
              <w:jc w:val="center"/>
            </w:pPr>
          </w:p>
        </w:tc>
        <w:tc>
          <w:tcPr>
            <w:tcW w:w="5387" w:type="dxa"/>
          </w:tcPr>
          <w:p w:rsidR="00BE3B54" w:rsidRPr="00BE3B54" w:rsidRDefault="00BE3B54" w:rsidP="0069280E">
            <w:pPr>
              <w:pStyle w:val="ListParagraph"/>
              <w:numPr>
                <w:ilvl w:val="0"/>
                <w:numId w:val="2"/>
              </w:numPr>
            </w:pPr>
            <w:r>
              <w:t>This fee includes the complete of a chronic application form.</w:t>
            </w:r>
          </w:p>
        </w:tc>
        <w:tc>
          <w:tcPr>
            <w:tcW w:w="1276" w:type="dxa"/>
          </w:tcPr>
          <w:p w:rsidR="00BC4B06" w:rsidRPr="00BE3B54" w:rsidRDefault="00BC4B06" w:rsidP="00BE3B54">
            <w:pPr>
              <w:jc w:val="center"/>
            </w:pPr>
          </w:p>
        </w:tc>
        <w:tc>
          <w:tcPr>
            <w:tcW w:w="1337" w:type="dxa"/>
          </w:tcPr>
          <w:p w:rsidR="00BC4B06" w:rsidRPr="00BE3B54" w:rsidRDefault="00BC4B06" w:rsidP="00BE3B54">
            <w:pPr>
              <w:jc w:val="center"/>
            </w:pPr>
          </w:p>
        </w:tc>
      </w:tr>
    </w:tbl>
    <w:p w:rsidR="00EE759C" w:rsidRDefault="00EE759C" w:rsidP="00EE759C">
      <w:pPr>
        <w:spacing w:after="0"/>
        <w:rPr>
          <w:b/>
        </w:rPr>
      </w:pPr>
      <w:proofErr w:type="spellStart"/>
      <w:r>
        <w:rPr>
          <w:b/>
        </w:rPr>
        <w:lastRenderedPageBreak/>
        <w:t>Onecare</w:t>
      </w:r>
      <w:proofErr w:type="spellEnd"/>
      <w:r>
        <w:rPr>
          <w:b/>
        </w:rPr>
        <w:t xml:space="preserve"> Health</w:t>
      </w:r>
    </w:p>
    <w:p w:rsidR="00EE759C" w:rsidRDefault="00EE759C" w:rsidP="00EE759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37"/>
      </w:tblGrid>
      <w:tr w:rsidR="00EE759C" w:rsidTr="00883AEF">
        <w:tc>
          <w:tcPr>
            <w:tcW w:w="1242" w:type="dxa"/>
            <w:shd w:val="clear" w:color="auto" w:fill="C6D9F1" w:themeFill="text2" w:themeFillTint="33"/>
          </w:tcPr>
          <w:p w:rsidR="00EE759C" w:rsidRDefault="00EE759C" w:rsidP="00883AEF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  <w:p w:rsidR="00EE759C" w:rsidRDefault="00EE759C" w:rsidP="00883AEF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E759C" w:rsidRDefault="00EE759C" w:rsidP="00883AE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3" w:type="dxa"/>
            <w:gridSpan w:val="2"/>
            <w:shd w:val="clear" w:color="auto" w:fill="C6D9F1" w:themeFill="text2" w:themeFillTint="33"/>
          </w:tcPr>
          <w:p w:rsidR="00EE759C" w:rsidRDefault="00EE759C" w:rsidP="00883AEF">
            <w:pPr>
              <w:jc w:val="center"/>
              <w:rPr>
                <w:b/>
              </w:rPr>
            </w:pPr>
            <w:r>
              <w:rPr>
                <w:b/>
              </w:rPr>
              <w:t>Tariff 2015</w:t>
            </w:r>
          </w:p>
          <w:p w:rsidR="00EE759C" w:rsidRDefault="00EE759C" w:rsidP="00883AEF">
            <w:pPr>
              <w:jc w:val="center"/>
              <w:rPr>
                <w:b/>
              </w:rPr>
            </w:pPr>
          </w:p>
        </w:tc>
      </w:tr>
      <w:tr w:rsidR="00EE759C" w:rsidTr="00883AEF">
        <w:tc>
          <w:tcPr>
            <w:tcW w:w="1242" w:type="dxa"/>
            <w:shd w:val="clear" w:color="auto" w:fill="C6D9F1" w:themeFill="text2" w:themeFillTint="33"/>
          </w:tcPr>
          <w:p w:rsidR="00EE759C" w:rsidRDefault="00EE759C" w:rsidP="00883AEF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EE759C" w:rsidRDefault="00EE759C" w:rsidP="00883AE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EE759C" w:rsidRDefault="00EE759C" w:rsidP="00883AEF">
            <w:pPr>
              <w:rPr>
                <w:b/>
              </w:rPr>
            </w:pPr>
            <w:r>
              <w:rPr>
                <w:b/>
              </w:rPr>
              <w:t>Dispensing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EE759C" w:rsidRDefault="00EE759C" w:rsidP="00883AEF">
            <w:pPr>
              <w:rPr>
                <w:b/>
              </w:rPr>
            </w:pPr>
            <w:r>
              <w:rPr>
                <w:b/>
              </w:rPr>
              <w:t>Scripting</w:t>
            </w:r>
          </w:p>
        </w:tc>
      </w:tr>
      <w:tr w:rsidR="00EE759C" w:rsidTr="00883AEF">
        <w:tc>
          <w:tcPr>
            <w:tcW w:w="1242" w:type="dxa"/>
          </w:tcPr>
          <w:p w:rsidR="00EE759C" w:rsidRPr="00BE3B54" w:rsidRDefault="00EE759C" w:rsidP="00883AEF">
            <w:pPr>
              <w:jc w:val="center"/>
            </w:pPr>
            <w:r w:rsidRPr="00BE3B54">
              <w:t>0190</w:t>
            </w:r>
          </w:p>
        </w:tc>
        <w:tc>
          <w:tcPr>
            <w:tcW w:w="5387" w:type="dxa"/>
          </w:tcPr>
          <w:p w:rsidR="00EE759C" w:rsidRPr="00BE3B54" w:rsidRDefault="00EE759C" w:rsidP="00883AEF">
            <w:pPr>
              <w:jc w:val="center"/>
            </w:pPr>
            <w:r w:rsidRPr="00BE3B54">
              <w:t>New and established patient:  Consultation/visit of new or establish patient of an</w:t>
            </w:r>
            <w:r>
              <w:t xml:space="preserve"> average duration and/or comple</w:t>
            </w:r>
            <w:r w:rsidRPr="00BE3B54">
              <w:t>xity</w:t>
            </w:r>
          </w:p>
        </w:tc>
        <w:tc>
          <w:tcPr>
            <w:tcW w:w="1276" w:type="dxa"/>
          </w:tcPr>
          <w:p w:rsidR="00EE759C" w:rsidRDefault="00EE759C" w:rsidP="00883AEF">
            <w:pPr>
              <w:jc w:val="center"/>
            </w:pPr>
          </w:p>
          <w:p w:rsidR="00EE759C" w:rsidRPr="00BE3B54" w:rsidRDefault="00EE759C" w:rsidP="00883AEF">
            <w:pPr>
              <w:jc w:val="center"/>
            </w:pPr>
            <w:r>
              <w:t>R401.00</w:t>
            </w:r>
          </w:p>
        </w:tc>
        <w:tc>
          <w:tcPr>
            <w:tcW w:w="1337" w:type="dxa"/>
          </w:tcPr>
          <w:p w:rsidR="00EE759C" w:rsidRDefault="00EE759C" w:rsidP="00883AEF">
            <w:pPr>
              <w:jc w:val="center"/>
            </w:pPr>
          </w:p>
          <w:p w:rsidR="00EE759C" w:rsidRPr="00BE3B54" w:rsidRDefault="00EE759C" w:rsidP="00883AEF">
            <w:pPr>
              <w:jc w:val="center"/>
            </w:pPr>
            <w:r>
              <w:t>R295.00</w:t>
            </w:r>
          </w:p>
        </w:tc>
      </w:tr>
      <w:tr w:rsidR="00EE759C" w:rsidTr="00883AEF">
        <w:tc>
          <w:tcPr>
            <w:tcW w:w="1242" w:type="dxa"/>
          </w:tcPr>
          <w:p w:rsidR="00EE759C" w:rsidRPr="00BE3B54" w:rsidRDefault="00EE759C" w:rsidP="00883AEF">
            <w:pPr>
              <w:jc w:val="center"/>
            </w:pPr>
            <w:r>
              <w:t>0191</w:t>
            </w:r>
          </w:p>
        </w:tc>
        <w:tc>
          <w:tcPr>
            <w:tcW w:w="5387" w:type="dxa"/>
          </w:tcPr>
          <w:p w:rsidR="00EE759C" w:rsidRPr="00BE3B54" w:rsidRDefault="00EE759C" w:rsidP="00883AEF">
            <w:pPr>
              <w:jc w:val="center"/>
            </w:pPr>
            <w:r>
              <w:t>New and established patient: Consultation/visit of new or established patient of a moderately above average duration and/or complexity</w:t>
            </w:r>
          </w:p>
        </w:tc>
        <w:tc>
          <w:tcPr>
            <w:tcW w:w="1276" w:type="dxa"/>
          </w:tcPr>
          <w:p w:rsidR="00EE759C" w:rsidRDefault="00EE759C" w:rsidP="00883AEF">
            <w:pPr>
              <w:jc w:val="center"/>
            </w:pPr>
          </w:p>
          <w:p w:rsidR="00EE759C" w:rsidRPr="00BE3B54" w:rsidRDefault="00EE759C" w:rsidP="00883AEF">
            <w:pPr>
              <w:jc w:val="center"/>
            </w:pPr>
            <w:r>
              <w:t>R401.00</w:t>
            </w:r>
          </w:p>
        </w:tc>
        <w:tc>
          <w:tcPr>
            <w:tcW w:w="1337" w:type="dxa"/>
          </w:tcPr>
          <w:p w:rsidR="00EE759C" w:rsidRDefault="00EE759C" w:rsidP="00883AEF">
            <w:pPr>
              <w:jc w:val="center"/>
            </w:pPr>
          </w:p>
          <w:p w:rsidR="00EE759C" w:rsidRDefault="00EE759C" w:rsidP="00883AEF">
            <w:pPr>
              <w:jc w:val="center"/>
            </w:pPr>
            <w:r>
              <w:t>R295.00</w:t>
            </w:r>
          </w:p>
          <w:p w:rsidR="00EE759C" w:rsidRPr="00BE3B54" w:rsidRDefault="00EE759C" w:rsidP="00883AEF">
            <w:pPr>
              <w:jc w:val="center"/>
            </w:pPr>
          </w:p>
        </w:tc>
      </w:tr>
      <w:tr w:rsidR="00EE759C" w:rsidTr="00883AEF">
        <w:tc>
          <w:tcPr>
            <w:tcW w:w="1242" w:type="dxa"/>
          </w:tcPr>
          <w:p w:rsidR="00EE759C" w:rsidRDefault="00EE759C" w:rsidP="00883AEF">
            <w:pPr>
              <w:jc w:val="center"/>
            </w:pPr>
            <w:r>
              <w:t>0192</w:t>
            </w:r>
          </w:p>
          <w:p w:rsidR="00EE759C" w:rsidRPr="00BE3B54" w:rsidRDefault="00EE759C" w:rsidP="00883AEF">
            <w:pPr>
              <w:jc w:val="center"/>
            </w:pPr>
          </w:p>
        </w:tc>
        <w:tc>
          <w:tcPr>
            <w:tcW w:w="5387" w:type="dxa"/>
          </w:tcPr>
          <w:p w:rsidR="00EE759C" w:rsidRPr="00BE3B54" w:rsidRDefault="00EE759C" w:rsidP="00883AEF">
            <w:pPr>
              <w:jc w:val="center"/>
            </w:pPr>
            <w:r>
              <w:t>New and established patient: Consultation/visit of new or established patient of a long duration and/or complexity</w:t>
            </w:r>
          </w:p>
        </w:tc>
        <w:tc>
          <w:tcPr>
            <w:tcW w:w="1276" w:type="dxa"/>
          </w:tcPr>
          <w:p w:rsidR="00EE759C" w:rsidRDefault="00EE759C" w:rsidP="00883AEF">
            <w:pPr>
              <w:jc w:val="center"/>
            </w:pPr>
          </w:p>
          <w:p w:rsidR="00EE759C" w:rsidRPr="00BE3B54" w:rsidRDefault="00EE759C" w:rsidP="00EE759C">
            <w:pPr>
              <w:jc w:val="center"/>
            </w:pPr>
            <w:r>
              <w:t>R401.00</w:t>
            </w:r>
          </w:p>
        </w:tc>
        <w:tc>
          <w:tcPr>
            <w:tcW w:w="1337" w:type="dxa"/>
          </w:tcPr>
          <w:p w:rsidR="00EE759C" w:rsidRDefault="00EE759C" w:rsidP="00883AEF">
            <w:pPr>
              <w:jc w:val="center"/>
            </w:pPr>
          </w:p>
          <w:p w:rsidR="00EE759C" w:rsidRDefault="00EE759C" w:rsidP="00EE759C">
            <w:pPr>
              <w:jc w:val="center"/>
            </w:pPr>
            <w:r>
              <w:t>R295.00</w:t>
            </w:r>
          </w:p>
          <w:p w:rsidR="00EE759C" w:rsidRPr="00BE3B54" w:rsidRDefault="00EE759C" w:rsidP="00883AEF">
            <w:pPr>
              <w:jc w:val="center"/>
            </w:pPr>
          </w:p>
        </w:tc>
      </w:tr>
    </w:tbl>
    <w:p w:rsidR="00EE759C" w:rsidRDefault="00EE759C" w:rsidP="00665A40">
      <w:pPr>
        <w:spacing w:after="0"/>
        <w:rPr>
          <w:b/>
        </w:rPr>
      </w:pPr>
    </w:p>
    <w:p w:rsidR="006B179B" w:rsidRDefault="006B179B" w:rsidP="00665A40">
      <w:pPr>
        <w:spacing w:after="0"/>
        <w:rPr>
          <w:b/>
        </w:rPr>
      </w:pPr>
      <w:proofErr w:type="spellStart"/>
      <w:r>
        <w:rPr>
          <w:b/>
        </w:rPr>
        <w:t>Carecross</w:t>
      </w:r>
      <w:proofErr w:type="spellEnd"/>
      <w:r>
        <w:rPr>
          <w:b/>
        </w:rPr>
        <w:t xml:space="preserve"> – Platinum Health GP Tariffs</w:t>
      </w:r>
    </w:p>
    <w:p w:rsidR="006B179B" w:rsidRDefault="006B179B" w:rsidP="00665A40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37"/>
      </w:tblGrid>
      <w:tr w:rsidR="006B179B" w:rsidTr="005E6D08">
        <w:tc>
          <w:tcPr>
            <w:tcW w:w="1242" w:type="dxa"/>
            <w:shd w:val="clear" w:color="auto" w:fill="C6D9F1" w:themeFill="text2" w:themeFillTint="33"/>
          </w:tcPr>
          <w:p w:rsidR="006B179B" w:rsidRDefault="006B179B" w:rsidP="005E6D08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  <w:p w:rsidR="006B179B" w:rsidRDefault="006B179B" w:rsidP="005E6D08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6B179B" w:rsidRDefault="006B179B" w:rsidP="005E6D0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3" w:type="dxa"/>
            <w:gridSpan w:val="2"/>
            <w:shd w:val="clear" w:color="auto" w:fill="C6D9F1" w:themeFill="text2" w:themeFillTint="33"/>
          </w:tcPr>
          <w:p w:rsidR="006B179B" w:rsidRDefault="006B179B" w:rsidP="005E6D08">
            <w:pPr>
              <w:jc w:val="center"/>
              <w:rPr>
                <w:b/>
              </w:rPr>
            </w:pPr>
            <w:r>
              <w:rPr>
                <w:b/>
              </w:rPr>
              <w:t>Tariff 2015</w:t>
            </w:r>
          </w:p>
          <w:p w:rsidR="006B179B" w:rsidRDefault="006B179B" w:rsidP="005E6D08">
            <w:pPr>
              <w:jc w:val="center"/>
              <w:rPr>
                <w:b/>
              </w:rPr>
            </w:pPr>
          </w:p>
        </w:tc>
      </w:tr>
      <w:tr w:rsidR="006B179B" w:rsidTr="005E6D08">
        <w:tc>
          <w:tcPr>
            <w:tcW w:w="1242" w:type="dxa"/>
            <w:shd w:val="clear" w:color="auto" w:fill="C6D9F1" w:themeFill="text2" w:themeFillTint="33"/>
          </w:tcPr>
          <w:p w:rsidR="006B179B" w:rsidRDefault="006B179B" w:rsidP="005E6D08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6B179B" w:rsidRDefault="006B179B" w:rsidP="005E6D0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B179B" w:rsidRDefault="006B179B" w:rsidP="005E6D08">
            <w:pPr>
              <w:rPr>
                <w:b/>
              </w:rPr>
            </w:pPr>
            <w:r>
              <w:rPr>
                <w:b/>
              </w:rPr>
              <w:t>Dispensing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6B179B" w:rsidRDefault="006B179B" w:rsidP="005E6D08">
            <w:pPr>
              <w:rPr>
                <w:b/>
              </w:rPr>
            </w:pPr>
            <w:r>
              <w:rPr>
                <w:b/>
              </w:rPr>
              <w:t>Scripting</w:t>
            </w:r>
          </w:p>
        </w:tc>
      </w:tr>
      <w:tr w:rsidR="006B179B" w:rsidRPr="00BE3B54" w:rsidTr="005E6D08">
        <w:tc>
          <w:tcPr>
            <w:tcW w:w="1242" w:type="dxa"/>
          </w:tcPr>
          <w:p w:rsidR="006B179B" w:rsidRPr="00BE3B54" w:rsidRDefault="006B179B" w:rsidP="005E6D08">
            <w:pPr>
              <w:jc w:val="center"/>
            </w:pPr>
            <w:r w:rsidRPr="00BE3B54">
              <w:t>0190</w:t>
            </w:r>
          </w:p>
        </w:tc>
        <w:tc>
          <w:tcPr>
            <w:tcW w:w="5387" w:type="dxa"/>
          </w:tcPr>
          <w:p w:rsidR="006B179B" w:rsidRPr="00BE3B54" w:rsidRDefault="006B179B" w:rsidP="005E6D08">
            <w:pPr>
              <w:jc w:val="center"/>
            </w:pPr>
            <w:r w:rsidRPr="00BE3B54">
              <w:t>New and established patient:  Consultation/visit of new or establish patient of an</w:t>
            </w:r>
            <w:r>
              <w:t xml:space="preserve"> average duration and/or comple</w:t>
            </w:r>
            <w:r w:rsidRPr="00BE3B54">
              <w:t>xity</w:t>
            </w:r>
          </w:p>
        </w:tc>
        <w:tc>
          <w:tcPr>
            <w:tcW w:w="1276" w:type="dxa"/>
          </w:tcPr>
          <w:p w:rsidR="006B179B" w:rsidRDefault="006B179B" w:rsidP="005E6D08">
            <w:pPr>
              <w:jc w:val="center"/>
            </w:pPr>
          </w:p>
          <w:p w:rsidR="006B179B" w:rsidRPr="00BE3B54" w:rsidRDefault="006B179B" w:rsidP="005E6D08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6B179B" w:rsidRDefault="006B179B" w:rsidP="005E6D08">
            <w:pPr>
              <w:jc w:val="center"/>
            </w:pPr>
          </w:p>
          <w:p w:rsidR="006B179B" w:rsidRPr="00BE3B54" w:rsidRDefault="006B179B" w:rsidP="005E6D08">
            <w:pPr>
              <w:jc w:val="center"/>
            </w:pPr>
            <w:r>
              <w:t>R355.00</w:t>
            </w:r>
          </w:p>
        </w:tc>
      </w:tr>
      <w:tr w:rsidR="006B179B" w:rsidRPr="00BE3B54" w:rsidTr="005E6D08">
        <w:tc>
          <w:tcPr>
            <w:tcW w:w="1242" w:type="dxa"/>
          </w:tcPr>
          <w:p w:rsidR="006B179B" w:rsidRPr="00BE3B54" w:rsidRDefault="006B179B" w:rsidP="005E6D08">
            <w:pPr>
              <w:jc w:val="center"/>
            </w:pPr>
            <w:r>
              <w:t>0191</w:t>
            </w:r>
          </w:p>
        </w:tc>
        <w:tc>
          <w:tcPr>
            <w:tcW w:w="5387" w:type="dxa"/>
          </w:tcPr>
          <w:p w:rsidR="006B179B" w:rsidRPr="00BE3B54" w:rsidRDefault="006B179B" w:rsidP="005E6D08">
            <w:pPr>
              <w:jc w:val="center"/>
            </w:pPr>
            <w:r>
              <w:t>New and established patient: Consultation/visit of new or established patient of a moderately above average duration and/or complexity</w:t>
            </w:r>
          </w:p>
        </w:tc>
        <w:tc>
          <w:tcPr>
            <w:tcW w:w="1276" w:type="dxa"/>
          </w:tcPr>
          <w:p w:rsidR="006B179B" w:rsidRDefault="006B179B" w:rsidP="005E6D08">
            <w:pPr>
              <w:jc w:val="center"/>
            </w:pPr>
          </w:p>
          <w:p w:rsidR="006B179B" w:rsidRPr="00BE3B54" w:rsidRDefault="006B179B" w:rsidP="005E6D08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6B179B" w:rsidRDefault="006B179B" w:rsidP="005E6D08">
            <w:pPr>
              <w:jc w:val="center"/>
            </w:pPr>
          </w:p>
          <w:p w:rsidR="006B179B" w:rsidRDefault="006B179B" w:rsidP="005E6D08">
            <w:pPr>
              <w:jc w:val="center"/>
            </w:pPr>
            <w:r>
              <w:t>R355.00</w:t>
            </w:r>
          </w:p>
          <w:p w:rsidR="006B179B" w:rsidRPr="00BE3B54" w:rsidRDefault="006B179B" w:rsidP="005E6D08">
            <w:pPr>
              <w:jc w:val="center"/>
            </w:pPr>
          </w:p>
        </w:tc>
      </w:tr>
      <w:tr w:rsidR="006B179B" w:rsidRPr="00BE3B54" w:rsidTr="005E6D08">
        <w:tc>
          <w:tcPr>
            <w:tcW w:w="1242" w:type="dxa"/>
          </w:tcPr>
          <w:p w:rsidR="006B179B" w:rsidRDefault="006B179B" w:rsidP="005E6D08">
            <w:pPr>
              <w:jc w:val="center"/>
            </w:pPr>
            <w:r>
              <w:t>0192</w:t>
            </w:r>
          </w:p>
          <w:p w:rsidR="006B179B" w:rsidRPr="00BE3B54" w:rsidRDefault="006B179B" w:rsidP="005E6D08">
            <w:pPr>
              <w:jc w:val="center"/>
            </w:pPr>
          </w:p>
        </w:tc>
        <w:tc>
          <w:tcPr>
            <w:tcW w:w="5387" w:type="dxa"/>
          </w:tcPr>
          <w:p w:rsidR="006B179B" w:rsidRPr="00BE3B54" w:rsidRDefault="006B179B" w:rsidP="005E6D08">
            <w:pPr>
              <w:jc w:val="center"/>
            </w:pPr>
            <w:r>
              <w:t>New and established patient: Consultation/visit of new or established patient of a long duration and/or complexity</w:t>
            </w:r>
          </w:p>
        </w:tc>
        <w:tc>
          <w:tcPr>
            <w:tcW w:w="1276" w:type="dxa"/>
          </w:tcPr>
          <w:p w:rsidR="006B179B" w:rsidRDefault="006B179B" w:rsidP="005E6D08">
            <w:pPr>
              <w:jc w:val="center"/>
            </w:pPr>
          </w:p>
          <w:p w:rsidR="006B179B" w:rsidRPr="00BE3B54" w:rsidRDefault="006B179B" w:rsidP="005E6D08">
            <w:pPr>
              <w:jc w:val="center"/>
            </w:pPr>
            <w:r>
              <w:t>R281.00</w:t>
            </w:r>
          </w:p>
        </w:tc>
        <w:tc>
          <w:tcPr>
            <w:tcW w:w="1337" w:type="dxa"/>
          </w:tcPr>
          <w:p w:rsidR="006B179B" w:rsidRDefault="006B179B" w:rsidP="005E6D08">
            <w:pPr>
              <w:jc w:val="center"/>
            </w:pPr>
          </w:p>
          <w:p w:rsidR="006B179B" w:rsidRDefault="006B179B" w:rsidP="005E6D08">
            <w:pPr>
              <w:jc w:val="center"/>
            </w:pPr>
            <w:r>
              <w:t>R355.00</w:t>
            </w:r>
          </w:p>
          <w:p w:rsidR="006B179B" w:rsidRPr="00BE3B54" w:rsidRDefault="006B179B" w:rsidP="005E6D08">
            <w:pPr>
              <w:jc w:val="center"/>
            </w:pPr>
          </w:p>
        </w:tc>
      </w:tr>
    </w:tbl>
    <w:p w:rsidR="00935108" w:rsidRDefault="00935108" w:rsidP="00665A40">
      <w:pPr>
        <w:spacing w:after="0"/>
        <w:rPr>
          <w:b/>
        </w:rPr>
      </w:pPr>
    </w:p>
    <w:p w:rsidR="00935108" w:rsidRDefault="00935108" w:rsidP="00665A40">
      <w:pPr>
        <w:spacing w:after="0"/>
        <w:rPr>
          <w:b/>
        </w:rPr>
      </w:pPr>
    </w:p>
    <w:p w:rsidR="00935108" w:rsidRDefault="007E5334" w:rsidP="00665A40">
      <w:pPr>
        <w:spacing w:after="0"/>
        <w:rPr>
          <w:b/>
        </w:rPr>
      </w:pPr>
      <w:r>
        <w:rPr>
          <w:b/>
        </w:rPr>
        <w:t>A</w:t>
      </w:r>
      <w:r w:rsidR="00935108">
        <w:rPr>
          <w:b/>
        </w:rPr>
        <w:t>ffinity and NBCRFLI</w:t>
      </w:r>
    </w:p>
    <w:tbl>
      <w:tblPr>
        <w:tblpPr w:leftFromText="180" w:rightFromText="180" w:vertAnchor="text" w:horzAnchor="margin" w:tblpY="215"/>
        <w:tblW w:w="8954" w:type="dxa"/>
        <w:tblLook w:val="04A0" w:firstRow="1" w:lastRow="0" w:firstColumn="1" w:lastColumn="0" w:noHBand="0" w:noVBand="1"/>
      </w:tblPr>
      <w:tblGrid>
        <w:gridCol w:w="1242"/>
        <w:gridCol w:w="5060"/>
        <w:gridCol w:w="1603"/>
        <w:gridCol w:w="1049"/>
      </w:tblGrid>
      <w:tr w:rsidR="00935108" w:rsidRPr="00935108" w:rsidTr="00935108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b/>
                <w:color w:val="000000"/>
              </w:rPr>
              <w:t>Codes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b/>
                <w:color w:val="000000"/>
              </w:rPr>
              <w:t>Dispensing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b/>
                <w:color w:val="000000"/>
              </w:rPr>
              <w:t>Scripting</w:t>
            </w:r>
          </w:p>
        </w:tc>
      </w:tr>
      <w:tr w:rsidR="00935108" w:rsidRPr="00935108" w:rsidTr="00935108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0190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Consultation/visit of new or established patient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280.00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255.00</w:t>
            </w:r>
          </w:p>
        </w:tc>
      </w:tr>
      <w:tr w:rsidR="00935108" w:rsidRPr="00935108" w:rsidTr="00935108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0191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Consultation/visit of new or established patient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280.00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255.00</w:t>
            </w:r>
          </w:p>
        </w:tc>
      </w:tr>
      <w:tr w:rsidR="00935108" w:rsidRPr="00935108" w:rsidTr="00935108">
        <w:trPr>
          <w:trHeight w:val="32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0192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Consultation/visit of new or established patient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280.00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255.00</w:t>
            </w:r>
          </w:p>
        </w:tc>
      </w:tr>
      <w:tr w:rsidR="00935108" w:rsidRPr="00935108" w:rsidTr="00935108">
        <w:trPr>
          <w:trHeight w:val="3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0197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Licensed dispensing medical practitioners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280.00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8" w:rsidRPr="00935108" w:rsidRDefault="00935108" w:rsidP="00935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108">
              <w:rPr>
                <w:rFonts w:ascii="Calibri" w:eastAsia="Times New Roman" w:hAnsi="Calibri" w:cs="Times New Roman"/>
                <w:color w:val="000000"/>
              </w:rPr>
              <w:t>255.00</w:t>
            </w:r>
          </w:p>
        </w:tc>
      </w:tr>
    </w:tbl>
    <w:p w:rsidR="00935108" w:rsidRDefault="00935108" w:rsidP="00665A40">
      <w:pPr>
        <w:spacing w:after="0"/>
        <w:rPr>
          <w:b/>
        </w:rPr>
      </w:pPr>
    </w:p>
    <w:p w:rsidR="00935108" w:rsidRDefault="00935108" w:rsidP="00665A40">
      <w:pPr>
        <w:spacing w:after="0"/>
        <w:rPr>
          <w:b/>
        </w:rPr>
      </w:pPr>
    </w:p>
    <w:p w:rsidR="007E5334" w:rsidRDefault="007E5334" w:rsidP="00665A40">
      <w:pPr>
        <w:spacing w:after="0"/>
      </w:pPr>
      <w:r>
        <w:rPr>
          <w:b/>
        </w:rPr>
        <w:t>Momentum Health</w:t>
      </w:r>
    </w:p>
    <w:p w:rsidR="007E5334" w:rsidRDefault="007E5334" w:rsidP="00665A40">
      <w:pPr>
        <w:spacing w:after="0"/>
      </w:pPr>
      <w:r>
        <w:t>Momentum Health will be increasing the general scheme rate by 5.5%.</w:t>
      </w:r>
    </w:p>
    <w:p w:rsidR="007E5334" w:rsidRDefault="007E5334" w:rsidP="00665A40">
      <w:pPr>
        <w:spacing w:after="0"/>
      </w:pPr>
      <w:r>
        <w:t xml:space="preserve">The standard GP consultation rate will be </w:t>
      </w:r>
      <w:proofErr w:type="gramStart"/>
      <w:r>
        <w:t>R305,</w:t>
      </w:r>
      <w:proofErr w:type="gramEnd"/>
      <w:r>
        <w:t xml:space="preserve"> practices who qualify and comply can earn an additional R60 or R30 per consult, subject to being a Category 1 or 2 GP respectively.  Your practice will receive a separate communique should you qualify for the benefit. </w:t>
      </w:r>
    </w:p>
    <w:p w:rsidR="004C5830" w:rsidRDefault="004C5830" w:rsidP="00665A40">
      <w:pPr>
        <w:spacing w:after="0"/>
      </w:pPr>
    </w:p>
    <w:p w:rsidR="004C5830" w:rsidRDefault="004C5830" w:rsidP="00665A40">
      <w:pPr>
        <w:spacing w:after="0"/>
      </w:pPr>
    </w:p>
    <w:p w:rsidR="004C5830" w:rsidRPr="004C5830" w:rsidRDefault="00090618" w:rsidP="004C583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GEMS Sapphire and Beryl (SB) Family Practitioner Network</w:t>
      </w:r>
      <w:bookmarkStart w:id="0" w:name="_GoBack"/>
      <w:bookmarkEnd w:id="0"/>
    </w:p>
    <w:p w:rsidR="004C5830" w:rsidRPr="004C5830" w:rsidRDefault="004C5830" w:rsidP="004C58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C5830" w:rsidRPr="004C5830" w:rsidRDefault="004C5830" w:rsidP="004C5830">
      <w:pPr>
        <w:pStyle w:val="Default"/>
        <w:numPr>
          <w:ilvl w:val="0"/>
          <w:numId w:val="3"/>
        </w:numPr>
        <w:spacing w:after="11"/>
        <w:rPr>
          <w:rFonts w:asciiTheme="minorHAnsi" w:hAnsiTheme="minorHAnsi"/>
          <w:color w:val="auto"/>
          <w:sz w:val="22"/>
          <w:szCs w:val="22"/>
        </w:rPr>
      </w:pPr>
      <w:r w:rsidRPr="004C5830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4C5830">
        <w:rPr>
          <w:rFonts w:asciiTheme="minorHAnsi" w:hAnsiTheme="minorHAnsi"/>
          <w:color w:val="auto"/>
          <w:sz w:val="22"/>
          <w:szCs w:val="22"/>
        </w:rPr>
        <w:t xml:space="preserve">There will be an average of 6% increase on member benefits. </w:t>
      </w:r>
    </w:p>
    <w:p w:rsidR="004C5830" w:rsidRPr="004C5830" w:rsidRDefault="004C5830" w:rsidP="004C583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4C5830">
        <w:rPr>
          <w:rFonts w:asciiTheme="minorHAnsi" w:hAnsiTheme="minorHAnsi"/>
          <w:color w:val="auto"/>
          <w:sz w:val="22"/>
          <w:szCs w:val="22"/>
        </w:rPr>
        <w:t xml:space="preserve">An increase of 6% in professional fees for doctors participating in the GEMS FP network. </w:t>
      </w:r>
    </w:p>
    <w:p w:rsidR="004C5830" w:rsidRDefault="004C5830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C5830" w:rsidRDefault="004C5830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following fees and tariffs will be applicable to Sapphire and Beryl Network doctors</w:t>
      </w:r>
    </w:p>
    <w:p w:rsidR="004C5830" w:rsidRDefault="004C5830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3322"/>
      </w:tblGrid>
      <w:tr w:rsidR="004C5830" w:rsidTr="00966003">
        <w:tc>
          <w:tcPr>
            <w:tcW w:w="1242" w:type="dxa"/>
            <w:shd w:val="clear" w:color="auto" w:fill="C6D9F1" w:themeFill="text2" w:themeFillTint="33"/>
          </w:tcPr>
          <w:p w:rsidR="004C5830" w:rsidRDefault="004C5830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Level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4C5830" w:rsidRDefault="004C5830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Dispensing doctor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C5830" w:rsidRDefault="004C5830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Non-dispensing doctor</w:t>
            </w:r>
          </w:p>
        </w:tc>
        <w:tc>
          <w:tcPr>
            <w:tcW w:w="3322" w:type="dxa"/>
            <w:shd w:val="clear" w:color="auto" w:fill="C6D9F1" w:themeFill="text2" w:themeFillTint="33"/>
          </w:tcPr>
          <w:p w:rsidR="004C5830" w:rsidRDefault="004C5830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Authorisation</w:t>
            </w:r>
          </w:p>
        </w:tc>
      </w:tr>
      <w:tr w:rsidR="004C5830" w:rsidTr="00966003">
        <w:tc>
          <w:tcPr>
            <w:tcW w:w="124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Level 1</w:t>
            </w:r>
          </w:p>
        </w:tc>
        <w:tc>
          <w:tcPr>
            <w:tcW w:w="2127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R315.20</w:t>
            </w:r>
          </w:p>
        </w:tc>
        <w:tc>
          <w:tcPr>
            <w:tcW w:w="2551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R237.40</w:t>
            </w:r>
          </w:p>
        </w:tc>
        <w:tc>
          <w:tcPr>
            <w:tcW w:w="332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After 6</w:t>
            </w:r>
            <w:r w:rsidRPr="00966003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visit within network</w:t>
            </w:r>
          </w:p>
        </w:tc>
      </w:tr>
      <w:tr w:rsidR="004C5830" w:rsidTr="00966003">
        <w:tc>
          <w:tcPr>
            <w:tcW w:w="124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Level2</w:t>
            </w:r>
          </w:p>
        </w:tc>
        <w:tc>
          <w:tcPr>
            <w:tcW w:w="2127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R302.50</w:t>
            </w:r>
          </w:p>
        </w:tc>
        <w:tc>
          <w:tcPr>
            <w:tcW w:w="2551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R237.40</w:t>
            </w:r>
          </w:p>
        </w:tc>
        <w:tc>
          <w:tcPr>
            <w:tcW w:w="332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After 6</w:t>
            </w:r>
            <w:r w:rsidRPr="00966003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visit within network</w:t>
            </w:r>
          </w:p>
        </w:tc>
      </w:tr>
      <w:tr w:rsidR="004C5830" w:rsidTr="00966003">
        <w:tc>
          <w:tcPr>
            <w:tcW w:w="124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Level 3</w:t>
            </w:r>
          </w:p>
        </w:tc>
        <w:tc>
          <w:tcPr>
            <w:tcW w:w="2127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R275.60</w:t>
            </w:r>
          </w:p>
        </w:tc>
        <w:tc>
          <w:tcPr>
            <w:tcW w:w="2551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R220.80</w:t>
            </w:r>
          </w:p>
        </w:tc>
        <w:tc>
          <w:tcPr>
            <w:tcW w:w="3322" w:type="dxa"/>
          </w:tcPr>
          <w:p w:rsidR="004C5830" w:rsidRDefault="00966003" w:rsidP="004C583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After 6</w:t>
            </w:r>
            <w:r w:rsidRPr="00966003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visit within network</w:t>
            </w:r>
          </w:p>
        </w:tc>
      </w:tr>
    </w:tbl>
    <w:p w:rsidR="004C5830" w:rsidRDefault="004C5830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A195C" w:rsidRDefault="00AA195C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5047" w:rsidRPr="007B5047" w:rsidRDefault="00AA195C" w:rsidP="007B5047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7B5047">
        <w:rPr>
          <w:rFonts w:asciiTheme="minorHAnsi" w:hAnsiTheme="minorHAnsi"/>
          <w:b/>
          <w:color w:val="auto"/>
          <w:sz w:val="22"/>
          <w:szCs w:val="22"/>
        </w:rPr>
        <w:t>GEMS Ruby, Emerald and Onyx (REO) Family Practitioner Network</w:t>
      </w:r>
    </w:p>
    <w:p w:rsidR="007B5047" w:rsidRPr="007B5047" w:rsidRDefault="007B5047" w:rsidP="007B5047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7B5047" w:rsidRPr="007B5047" w:rsidRDefault="007B5047" w:rsidP="007B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rPr>
          <w:rFonts w:cs="Calibri"/>
        </w:rPr>
      </w:pPr>
      <w:r w:rsidRPr="007B5047">
        <w:rPr>
          <w:rFonts w:cs="Calibri"/>
        </w:rPr>
        <w:t xml:space="preserve">An increase of 6% in professional fees for doctors participating in the GEMS FP network. </w:t>
      </w:r>
    </w:p>
    <w:p w:rsidR="007B5047" w:rsidRPr="007B5047" w:rsidRDefault="007B5047" w:rsidP="007B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rPr>
          <w:rFonts w:cs="Calibri"/>
        </w:rPr>
      </w:pPr>
      <w:r w:rsidRPr="007B5047">
        <w:rPr>
          <w:rFonts w:cs="Calibri"/>
        </w:rPr>
        <w:t xml:space="preserve">Introduction of an enhanced consultation fee for category 2 FP Network Practices which will apply from 01 April 2015. </w:t>
      </w:r>
    </w:p>
    <w:p w:rsidR="007B5047" w:rsidRDefault="007B5047" w:rsidP="007B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5047">
        <w:rPr>
          <w:rFonts w:cs="Calibri"/>
        </w:rPr>
        <w:t xml:space="preserve">An increase of 3.8% in professional fees for doctors </w:t>
      </w:r>
      <w:r w:rsidRPr="007B5047">
        <w:rPr>
          <w:rFonts w:cs="Calibri"/>
          <w:b/>
          <w:bCs/>
        </w:rPr>
        <w:t xml:space="preserve">not </w:t>
      </w:r>
      <w:r w:rsidRPr="007B5047">
        <w:rPr>
          <w:rFonts w:cs="Calibri"/>
        </w:rPr>
        <w:t xml:space="preserve">participating in the GEMS Network. </w:t>
      </w:r>
    </w:p>
    <w:p w:rsidR="00090618" w:rsidRDefault="00090618" w:rsidP="0009061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090618" w:rsidTr="00090618">
        <w:tc>
          <w:tcPr>
            <w:tcW w:w="7763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GEMS REO GP network consultation fee (Scheme rate)</w:t>
            </w:r>
          </w:p>
        </w:tc>
        <w:tc>
          <w:tcPr>
            <w:tcW w:w="1479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R309.70</w:t>
            </w:r>
          </w:p>
        </w:tc>
      </w:tr>
      <w:tr w:rsidR="00090618" w:rsidTr="00090618">
        <w:tc>
          <w:tcPr>
            <w:tcW w:w="7763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Enhanced consultation fee applicable to category 1 FP Network practices</w:t>
            </w:r>
          </w:p>
        </w:tc>
        <w:tc>
          <w:tcPr>
            <w:tcW w:w="1479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R44.20</w:t>
            </w:r>
          </w:p>
        </w:tc>
      </w:tr>
      <w:tr w:rsidR="00090618" w:rsidTr="00090618">
        <w:tc>
          <w:tcPr>
            <w:tcW w:w="7763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Enhanced consultation fee applicable to category </w:t>
            </w:r>
            <w:r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FP Network practices</w:t>
            </w:r>
          </w:p>
        </w:tc>
        <w:tc>
          <w:tcPr>
            <w:tcW w:w="1479" w:type="dxa"/>
          </w:tcPr>
          <w:p w:rsidR="00090618" w:rsidRDefault="00090618" w:rsidP="0009061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R20.00</w:t>
            </w:r>
          </w:p>
        </w:tc>
      </w:tr>
    </w:tbl>
    <w:p w:rsidR="00090618" w:rsidRPr="00090618" w:rsidRDefault="00090618" w:rsidP="0009061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47" w:rsidRPr="007B5047" w:rsidRDefault="007B5047" w:rsidP="004C583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7B5047" w:rsidRPr="007B5047" w:rsidSect="00EF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7A4"/>
    <w:multiLevelType w:val="hybridMultilevel"/>
    <w:tmpl w:val="EEEEAC9E"/>
    <w:lvl w:ilvl="0" w:tplc="254C424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29738C"/>
    <w:multiLevelType w:val="hybridMultilevel"/>
    <w:tmpl w:val="37728F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781C"/>
    <w:multiLevelType w:val="hybridMultilevel"/>
    <w:tmpl w:val="F942F4A8"/>
    <w:lvl w:ilvl="0" w:tplc="7CC05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5F50"/>
    <w:multiLevelType w:val="hybridMultilevel"/>
    <w:tmpl w:val="76A4EA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C"/>
    <w:rsid w:val="00090618"/>
    <w:rsid w:val="000B45AA"/>
    <w:rsid w:val="000D3F56"/>
    <w:rsid w:val="000D6A4E"/>
    <w:rsid w:val="00150B22"/>
    <w:rsid w:val="00210A6E"/>
    <w:rsid w:val="002157B4"/>
    <w:rsid w:val="0025283E"/>
    <w:rsid w:val="00273281"/>
    <w:rsid w:val="00281D60"/>
    <w:rsid w:val="002A5F57"/>
    <w:rsid w:val="002C6F0F"/>
    <w:rsid w:val="003B12CB"/>
    <w:rsid w:val="00470713"/>
    <w:rsid w:val="00485998"/>
    <w:rsid w:val="004C5830"/>
    <w:rsid w:val="00523959"/>
    <w:rsid w:val="0055303F"/>
    <w:rsid w:val="0055362D"/>
    <w:rsid w:val="00575BFC"/>
    <w:rsid w:val="005D0C78"/>
    <w:rsid w:val="006319A2"/>
    <w:rsid w:val="00657D3F"/>
    <w:rsid w:val="00665A40"/>
    <w:rsid w:val="00666F51"/>
    <w:rsid w:val="0069280E"/>
    <w:rsid w:val="006B179B"/>
    <w:rsid w:val="006C27FA"/>
    <w:rsid w:val="007106D5"/>
    <w:rsid w:val="00717F50"/>
    <w:rsid w:val="00793798"/>
    <w:rsid w:val="007A6083"/>
    <w:rsid w:val="007B5047"/>
    <w:rsid w:val="007E5334"/>
    <w:rsid w:val="00842A9A"/>
    <w:rsid w:val="008C5505"/>
    <w:rsid w:val="008D15A0"/>
    <w:rsid w:val="00926EBD"/>
    <w:rsid w:val="00935108"/>
    <w:rsid w:val="00966003"/>
    <w:rsid w:val="00971DAB"/>
    <w:rsid w:val="00993B8B"/>
    <w:rsid w:val="009C4851"/>
    <w:rsid w:val="00A70E1D"/>
    <w:rsid w:val="00A86CA7"/>
    <w:rsid w:val="00AA195C"/>
    <w:rsid w:val="00B03917"/>
    <w:rsid w:val="00B05FFE"/>
    <w:rsid w:val="00B6182C"/>
    <w:rsid w:val="00B651BB"/>
    <w:rsid w:val="00B7227F"/>
    <w:rsid w:val="00BC4B06"/>
    <w:rsid w:val="00BE253C"/>
    <w:rsid w:val="00BE3B54"/>
    <w:rsid w:val="00C02237"/>
    <w:rsid w:val="00C53E71"/>
    <w:rsid w:val="00C56466"/>
    <w:rsid w:val="00CE107D"/>
    <w:rsid w:val="00CE48B9"/>
    <w:rsid w:val="00CE6807"/>
    <w:rsid w:val="00D556F0"/>
    <w:rsid w:val="00DA4F7C"/>
    <w:rsid w:val="00E26050"/>
    <w:rsid w:val="00E46EA4"/>
    <w:rsid w:val="00EB31C0"/>
    <w:rsid w:val="00EB6746"/>
    <w:rsid w:val="00EC0D7C"/>
    <w:rsid w:val="00EE759C"/>
    <w:rsid w:val="00EF5146"/>
    <w:rsid w:val="00F03DCB"/>
    <w:rsid w:val="00F57AF9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362D"/>
    <w:rPr>
      <w:b/>
      <w:bCs/>
    </w:rPr>
  </w:style>
  <w:style w:type="paragraph" w:styleId="ListParagraph">
    <w:name w:val="List Paragraph"/>
    <w:basedOn w:val="Normal"/>
    <w:uiPriority w:val="34"/>
    <w:qFormat/>
    <w:rsid w:val="00BE3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362D"/>
    <w:rPr>
      <w:b/>
      <w:bCs/>
    </w:rPr>
  </w:style>
  <w:style w:type="paragraph" w:styleId="ListParagraph">
    <w:name w:val="List Paragraph"/>
    <w:basedOn w:val="Normal"/>
    <w:uiPriority w:val="34"/>
    <w:qFormat/>
    <w:rsid w:val="00BE3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Adrienne</cp:lastModifiedBy>
  <cp:revision>30</cp:revision>
  <cp:lastPrinted>2014-12-02T08:04:00Z</cp:lastPrinted>
  <dcterms:created xsi:type="dcterms:W3CDTF">2014-11-14T07:46:00Z</dcterms:created>
  <dcterms:modified xsi:type="dcterms:W3CDTF">2014-12-12T13:17:00Z</dcterms:modified>
</cp:coreProperties>
</file>